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9"/>
        <w:gridCol w:w="7113"/>
      </w:tblGrid>
      <w:tr w:rsidR="001E3859" w:rsidTr="001E3859">
        <w:tc>
          <w:tcPr>
            <w:tcW w:w="1959" w:type="dxa"/>
          </w:tcPr>
          <w:p w:rsidR="001E3859" w:rsidRDefault="001E3859" w:rsidP="00996E31">
            <w:pPr>
              <w:jc w:val="both"/>
            </w:pPr>
            <w:r w:rsidRPr="001E3859">
              <w:rPr>
                <w:noProof/>
                <w:lang w:eastAsia="fr-FR"/>
              </w:rPr>
              <w:drawing>
                <wp:inline distT="0" distB="0" distL="0" distR="0">
                  <wp:extent cx="1087465" cy="971550"/>
                  <wp:effectExtent l="19050" t="0" r="0" b="0"/>
                  <wp:docPr id="2" name="Image 0" descr="logo original germinale v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original germinale v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8136" cy="97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3" w:type="dxa"/>
            <w:vAlign w:val="center"/>
          </w:tcPr>
          <w:p w:rsidR="001E3859" w:rsidRPr="000E2F4F" w:rsidRDefault="000E2F4F" w:rsidP="00996E31">
            <w:pPr>
              <w:jc w:val="both"/>
              <w:rPr>
                <w:b/>
                <w:color w:val="76923C" w:themeColor="accent3" w:themeShade="BF"/>
                <w:sz w:val="52"/>
              </w:rPr>
            </w:pPr>
            <w:r w:rsidRPr="000E2F4F">
              <w:rPr>
                <w:b/>
                <w:color w:val="76923C" w:themeColor="accent3" w:themeShade="BF"/>
                <w:sz w:val="52"/>
              </w:rPr>
              <w:t>Procédure pour inscription</w:t>
            </w:r>
          </w:p>
          <w:p w:rsidR="000E2F4F" w:rsidRPr="001E3859" w:rsidRDefault="000E2F4F" w:rsidP="00996E31">
            <w:pPr>
              <w:jc w:val="both"/>
              <w:rPr>
                <w:color w:val="76923C" w:themeColor="accent3" w:themeShade="BF"/>
              </w:rPr>
            </w:pPr>
            <w:r w:rsidRPr="000E2F4F">
              <w:rPr>
                <w:b/>
                <w:color w:val="76923C" w:themeColor="accent3" w:themeShade="BF"/>
                <w:sz w:val="52"/>
              </w:rPr>
              <w:t>Prêt de vélos</w:t>
            </w:r>
          </w:p>
        </w:tc>
      </w:tr>
    </w:tbl>
    <w:p w:rsidR="006913ED" w:rsidRPr="001E3859" w:rsidRDefault="006913ED" w:rsidP="00996E31">
      <w:pPr>
        <w:jc w:val="both"/>
        <w:rPr>
          <w:b/>
          <w:sz w:val="24"/>
          <w:szCs w:val="24"/>
        </w:rPr>
      </w:pPr>
    </w:p>
    <w:p w:rsidR="00D36798" w:rsidRDefault="00FB3298" w:rsidP="00996E31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Attention, aucune inscription ne sera prise sur place, l’inscription en ligne est obligatoire</w:t>
      </w:r>
    </w:p>
    <w:p w:rsidR="00FB3298" w:rsidRPr="00996E31" w:rsidRDefault="00FB3298" w:rsidP="00996E31">
      <w:pPr>
        <w:jc w:val="both"/>
        <w:rPr>
          <w:b/>
          <w:szCs w:val="40"/>
        </w:rPr>
      </w:pPr>
    </w:p>
    <w:p w:rsidR="008F6AFC" w:rsidRDefault="008F6AFC" w:rsidP="00996E31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Procédure d’inscription : </w:t>
      </w:r>
    </w:p>
    <w:p w:rsidR="008F6AFC" w:rsidRPr="008F6AFC" w:rsidRDefault="00FB3298" w:rsidP="00996E31">
      <w:pPr>
        <w:spacing w:after="360"/>
        <w:jc w:val="both"/>
        <w:rPr>
          <w:sz w:val="28"/>
          <w:szCs w:val="40"/>
        </w:rPr>
      </w:pPr>
      <w:r w:rsidRPr="008F6AFC">
        <w:rPr>
          <w:sz w:val="28"/>
          <w:szCs w:val="40"/>
        </w:rPr>
        <w:t>Télécharger la fiche d’inscription ainsi que l’attestation d’assurance.</w:t>
      </w:r>
    </w:p>
    <w:p w:rsidR="00FB3298" w:rsidRPr="008F6AFC" w:rsidRDefault="00FB3298" w:rsidP="00996E31">
      <w:pPr>
        <w:jc w:val="both"/>
        <w:rPr>
          <w:sz w:val="28"/>
          <w:szCs w:val="40"/>
        </w:rPr>
      </w:pPr>
      <w:r w:rsidRPr="008F6AFC">
        <w:rPr>
          <w:sz w:val="28"/>
          <w:szCs w:val="40"/>
        </w:rPr>
        <w:t xml:space="preserve">Les compléter et les retourner à l’adresse mail suivante : </w:t>
      </w:r>
      <w:hyperlink r:id="rId6" w:history="1">
        <w:r w:rsidRPr="008F6AFC">
          <w:rPr>
            <w:rStyle w:val="Lienhypertexte"/>
            <w:sz w:val="28"/>
            <w:szCs w:val="40"/>
          </w:rPr>
          <w:t>consigne@germinale.org</w:t>
        </w:r>
      </w:hyperlink>
      <w:r w:rsidRPr="008F6AFC">
        <w:rPr>
          <w:sz w:val="28"/>
          <w:szCs w:val="40"/>
        </w:rPr>
        <w:t xml:space="preserve"> avec en pièces-jointes : </w:t>
      </w:r>
    </w:p>
    <w:p w:rsidR="00FB3298" w:rsidRPr="008F6AFC" w:rsidRDefault="00FB3298" w:rsidP="00996E31">
      <w:pPr>
        <w:pStyle w:val="Paragraphedeliste"/>
        <w:numPr>
          <w:ilvl w:val="0"/>
          <w:numId w:val="3"/>
        </w:numPr>
        <w:jc w:val="both"/>
        <w:rPr>
          <w:sz w:val="28"/>
          <w:szCs w:val="40"/>
        </w:rPr>
      </w:pPr>
      <w:r w:rsidRPr="008F6AFC">
        <w:rPr>
          <w:sz w:val="28"/>
          <w:szCs w:val="40"/>
        </w:rPr>
        <w:t>1 photo récente</w:t>
      </w:r>
    </w:p>
    <w:p w:rsidR="00FB3298" w:rsidRPr="008F6AFC" w:rsidRDefault="00FB3298" w:rsidP="00996E31">
      <w:pPr>
        <w:pStyle w:val="Paragraphedeliste"/>
        <w:numPr>
          <w:ilvl w:val="0"/>
          <w:numId w:val="3"/>
        </w:numPr>
        <w:jc w:val="both"/>
        <w:rPr>
          <w:sz w:val="28"/>
          <w:szCs w:val="40"/>
        </w:rPr>
      </w:pPr>
      <w:r w:rsidRPr="008F6AFC">
        <w:rPr>
          <w:sz w:val="28"/>
          <w:szCs w:val="40"/>
        </w:rPr>
        <w:t>Un justificatif de domicile de moins de 3 mois</w:t>
      </w:r>
    </w:p>
    <w:p w:rsidR="00FB3298" w:rsidRPr="008F6AFC" w:rsidRDefault="00FB3298" w:rsidP="00996E31">
      <w:pPr>
        <w:pStyle w:val="Paragraphedeliste"/>
        <w:numPr>
          <w:ilvl w:val="0"/>
          <w:numId w:val="3"/>
        </w:numPr>
        <w:spacing w:after="360"/>
        <w:jc w:val="both"/>
        <w:rPr>
          <w:sz w:val="28"/>
          <w:szCs w:val="40"/>
        </w:rPr>
      </w:pPr>
      <w:r w:rsidRPr="008F6AFC">
        <w:rPr>
          <w:sz w:val="28"/>
          <w:szCs w:val="40"/>
        </w:rPr>
        <w:t>Votre pièce d’identité recto-verso</w:t>
      </w:r>
    </w:p>
    <w:p w:rsidR="00FB3298" w:rsidRPr="008F6AFC" w:rsidRDefault="00FB3298" w:rsidP="00996E31">
      <w:pPr>
        <w:spacing w:after="360"/>
        <w:jc w:val="both"/>
        <w:rPr>
          <w:sz w:val="28"/>
          <w:szCs w:val="40"/>
        </w:rPr>
      </w:pPr>
      <w:r w:rsidRPr="008F6AFC">
        <w:rPr>
          <w:sz w:val="28"/>
          <w:szCs w:val="40"/>
        </w:rPr>
        <w:t>(</w:t>
      </w:r>
      <w:proofErr w:type="gramStart"/>
      <w:r w:rsidRPr="008F6AFC">
        <w:rPr>
          <w:sz w:val="28"/>
          <w:szCs w:val="40"/>
        </w:rPr>
        <w:t>les</w:t>
      </w:r>
      <w:proofErr w:type="gramEnd"/>
      <w:r w:rsidRPr="008F6AFC">
        <w:rPr>
          <w:sz w:val="28"/>
          <w:szCs w:val="40"/>
        </w:rPr>
        <w:t xml:space="preserve"> pièces jointes peuvent être scannées ou prise en photo avec votre téléphone)</w:t>
      </w:r>
    </w:p>
    <w:p w:rsidR="00FB3298" w:rsidRPr="008F6AFC" w:rsidRDefault="008F6AFC" w:rsidP="00996E31">
      <w:pPr>
        <w:spacing w:after="360"/>
        <w:jc w:val="both"/>
        <w:rPr>
          <w:sz w:val="28"/>
          <w:szCs w:val="40"/>
        </w:rPr>
      </w:pPr>
      <w:r>
        <w:rPr>
          <w:sz w:val="28"/>
          <w:szCs w:val="40"/>
        </w:rPr>
        <w:t>Vous devrez préparer un chèque de caution de 200€, non encaissé, à l’ordre d’ « Association Germinale », vous le présenterez à l’agent d’accueil et le glisserez directement dans une enveloppe à votre nom, pour éviter tout contact, lors de votre premier emprunt.</w:t>
      </w:r>
    </w:p>
    <w:p w:rsidR="00FB3298" w:rsidRPr="008F6AFC" w:rsidRDefault="00FB3298" w:rsidP="00996E31">
      <w:pPr>
        <w:spacing w:after="360"/>
        <w:jc w:val="both"/>
        <w:rPr>
          <w:sz w:val="28"/>
          <w:szCs w:val="40"/>
        </w:rPr>
      </w:pPr>
      <w:r w:rsidRPr="008F6AFC">
        <w:rPr>
          <w:sz w:val="28"/>
          <w:szCs w:val="40"/>
        </w:rPr>
        <w:t>Une carte d’utilisateur du service sera alors éditée.</w:t>
      </w:r>
    </w:p>
    <w:p w:rsidR="00FB3298" w:rsidRDefault="00FB3298" w:rsidP="00996E31">
      <w:pPr>
        <w:jc w:val="both"/>
        <w:rPr>
          <w:sz w:val="28"/>
          <w:szCs w:val="40"/>
        </w:rPr>
      </w:pPr>
      <w:r w:rsidRPr="008F6AFC">
        <w:rPr>
          <w:sz w:val="28"/>
          <w:szCs w:val="40"/>
        </w:rPr>
        <w:t>En attendant, vous pourrez bénéficier du service avec le mail que vous aurez reçu en retour de votre inscription.</w:t>
      </w:r>
    </w:p>
    <w:p w:rsidR="00996E31" w:rsidRPr="008F6AFC" w:rsidRDefault="00996E31" w:rsidP="00996E31">
      <w:pPr>
        <w:jc w:val="both"/>
        <w:rPr>
          <w:sz w:val="28"/>
          <w:szCs w:val="40"/>
        </w:rPr>
      </w:pPr>
      <w:r>
        <w:rPr>
          <w:sz w:val="28"/>
          <w:szCs w:val="40"/>
        </w:rPr>
        <w:t xml:space="preserve">Vous avez la possibilité de télécharger l’application </w:t>
      </w:r>
      <w:r w:rsidRPr="00996E31">
        <w:rPr>
          <w:b/>
          <w:sz w:val="28"/>
          <w:szCs w:val="40"/>
        </w:rPr>
        <w:t>VELMO</w:t>
      </w:r>
      <w:r>
        <w:rPr>
          <w:sz w:val="28"/>
          <w:szCs w:val="40"/>
        </w:rPr>
        <w:t>, afin de savoir en temps réel, le nombre de vélos disponibles sur chaque site.</w:t>
      </w:r>
    </w:p>
    <w:p w:rsidR="008F6AFC" w:rsidRPr="00996E31" w:rsidRDefault="008F6AFC">
      <w:pPr>
        <w:rPr>
          <w:sz w:val="14"/>
          <w:szCs w:val="40"/>
        </w:rPr>
      </w:pPr>
      <w:r>
        <w:rPr>
          <w:sz w:val="40"/>
          <w:szCs w:val="40"/>
        </w:rPr>
        <w:br w:type="page"/>
      </w:r>
    </w:p>
    <w:p w:rsidR="00FB3298" w:rsidRPr="008F6AFC" w:rsidRDefault="00FB3298" w:rsidP="00996E31">
      <w:pPr>
        <w:spacing w:after="360"/>
        <w:jc w:val="both"/>
        <w:rPr>
          <w:b/>
          <w:sz w:val="44"/>
          <w:szCs w:val="40"/>
        </w:rPr>
      </w:pPr>
      <w:r w:rsidRPr="008F6AFC">
        <w:rPr>
          <w:b/>
          <w:sz w:val="44"/>
          <w:szCs w:val="40"/>
        </w:rPr>
        <w:lastRenderedPageBreak/>
        <w:t>Fonctionnement du prêt de vélos :</w:t>
      </w:r>
    </w:p>
    <w:p w:rsidR="00FB3298" w:rsidRPr="008F6AFC" w:rsidRDefault="00FB3298" w:rsidP="00996E31">
      <w:pPr>
        <w:jc w:val="both"/>
        <w:rPr>
          <w:sz w:val="28"/>
          <w:szCs w:val="40"/>
        </w:rPr>
      </w:pPr>
      <w:r w:rsidRPr="008F6AFC">
        <w:rPr>
          <w:sz w:val="28"/>
          <w:szCs w:val="40"/>
        </w:rPr>
        <w:t>Le prêt de vélo est strictement personnel et limité à ½ journée.</w:t>
      </w:r>
    </w:p>
    <w:p w:rsidR="008F6AFC" w:rsidRPr="008F6AFC" w:rsidRDefault="008F6AFC" w:rsidP="00996E31">
      <w:pPr>
        <w:jc w:val="both"/>
        <w:rPr>
          <w:sz w:val="28"/>
          <w:szCs w:val="40"/>
        </w:rPr>
      </w:pPr>
    </w:p>
    <w:p w:rsidR="008F6AFC" w:rsidRPr="008F6AFC" w:rsidRDefault="008F6AFC" w:rsidP="00996E31">
      <w:pPr>
        <w:jc w:val="both"/>
        <w:rPr>
          <w:sz w:val="28"/>
          <w:szCs w:val="40"/>
        </w:rPr>
      </w:pPr>
      <w:r w:rsidRPr="008F6AFC">
        <w:rPr>
          <w:sz w:val="28"/>
          <w:szCs w:val="40"/>
        </w:rPr>
        <w:t xml:space="preserve">Lorsque vous emprunter un vélo, </w:t>
      </w:r>
      <w:r w:rsidRPr="008F6AFC">
        <w:rPr>
          <w:sz w:val="28"/>
          <w:szCs w:val="40"/>
        </w:rPr>
        <w:t>vous devez vous assurer être en capacité de le rendre avant l’heure de fermeture sur le site où vous souhaitez le déposer.</w:t>
      </w:r>
    </w:p>
    <w:p w:rsidR="008F6AFC" w:rsidRPr="008F6AFC" w:rsidRDefault="008F6AFC" w:rsidP="00996E31">
      <w:pPr>
        <w:jc w:val="both"/>
        <w:rPr>
          <w:sz w:val="28"/>
          <w:szCs w:val="40"/>
        </w:rPr>
      </w:pPr>
    </w:p>
    <w:p w:rsidR="00FB3298" w:rsidRDefault="008F6AFC" w:rsidP="00996E31">
      <w:pPr>
        <w:jc w:val="both"/>
        <w:rPr>
          <w:sz w:val="28"/>
          <w:szCs w:val="40"/>
        </w:rPr>
      </w:pPr>
      <w:r w:rsidRPr="008F6AFC">
        <w:rPr>
          <w:sz w:val="28"/>
          <w:szCs w:val="40"/>
        </w:rPr>
        <w:t>Lors de l’emprunt et du retour</w:t>
      </w:r>
      <w:r>
        <w:rPr>
          <w:sz w:val="28"/>
          <w:szCs w:val="40"/>
        </w:rPr>
        <w:t xml:space="preserve"> du vélo</w:t>
      </w:r>
      <w:r w:rsidRPr="008F6AFC">
        <w:rPr>
          <w:sz w:val="28"/>
          <w:szCs w:val="40"/>
        </w:rPr>
        <w:t>, vous devrez signer une feuille attestant l’état du vélo</w:t>
      </w:r>
      <w:r>
        <w:rPr>
          <w:sz w:val="28"/>
          <w:szCs w:val="40"/>
        </w:rPr>
        <w:t xml:space="preserve"> et permettant de visualiser les éventuelles dégradations sur celui-ci</w:t>
      </w:r>
      <w:r w:rsidRPr="008F6AFC">
        <w:rPr>
          <w:sz w:val="28"/>
          <w:szCs w:val="40"/>
        </w:rPr>
        <w:t>.</w:t>
      </w:r>
    </w:p>
    <w:p w:rsidR="008F6AFC" w:rsidRDefault="008F6AFC" w:rsidP="00996E31">
      <w:pPr>
        <w:jc w:val="both"/>
        <w:rPr>
          <w:sz w:val="28"/>
          <w:szCs w:val="40"/>
        </w:rPr>
      </w:pPr>
    </w:p>
    <w:p w:rsidR="008F6AFC" w:rsidRDefault="00996E31" w:rsidP="00996E31">
      <w:pPr>
        <w:jc w:val="both"/>
        <w:rPr>
          <w:sz w:val="28"/>
          <w:szCs w:val="40"/>
        </w:rPr>
      </w:pPr>
      <w:r>
        <w:rPr>
          <w:sz w:val="28"/>
          <w:szCs w:val="40"/>
        </w:rPr>
        <w:t>En cas de dégradation, vous aurez la possibilité soit de faire réparer le vélo à vos frais dans les 5 jours ou de payer les réparations pris en charge par Germinale. S’il le faut le montant en sera pris sur la caution.</w:t>
      </w:r>
    </w:p>
    <w:p w:rsidR="00996E31" w:rsidRDefault="00996E31" w:rsidP="00996E31">
      <w:pPr>
        <w:jc w:val="both"/>
        <w:rPr>
          <w:sz w:val="28"/>
          <w:szCs w:val="40"/>
        </w:rPr>
      </w:pPr>
    </w:p>
    <w:p w:rsidR="00996E31" w:rsidRDefault="00996E31" w:rsidP="00996E31">
      <w:pPr>
        <w:jc w:val="both"/>
        <w:rPr>
          <w:sz w:val="28"/>
          <w:szCs w:val="40"/>
        </w:rPr>
      </w:pPr>
      <w:r>
        <w:rPr>
          <w:sz w:val="28"/>
          <w:szCs w:val="40"/>
        </w:rPr>
        <w:t>En cas de non-retour du vélo, la caution pourra être tirée dans les 24heures.</w:t>
      </w:r>
    </w:p>
    <w:p w:rsidR="00996E31" w:rsidRDefault="00996E31" w:rsidP="00996E31">
      <w:pPr>
        <w:jc w:val="both"/>
        <w:rPr>
          <w:sz w:val="28"/>
          <w:szCs w:val="40"/>
        </w:rPr>
      </w:pPr>
    </w:p>
    <w:p w:rsidR="00996E31" w:rsidRDefault="00996E31" w:rsidP="00996E31">
      <w:pPr>
        <w:jc w:val="both"/>
        <w:rPr>
          <w:sz w:val="28"/>
          <w:szCs w:val="40"/>
        </w:rPr>
      </w:pPr>
      <w:r>
        <w:rPr>
          <w:sz w:val="28"/>
          <w:szCs w:val="40"/>
        </w:rPr>
        <w:t>Germinale étant une association, se réserve le droit de rompre l’adhésion de toute personne ne respectant pas ces règles.</w:t>
      </w:r>
    </w:p>
    <w:p w:rsidR="00996E31" w:rsidRDefault="00996E31" w:rsidP="00996E31">
      <w:pPr>
        <w:jc w:val="both"/>
        <w:rPr>
          <w:sz w:val="28"/>
          <w:szCs w:val="40"/>
        </w:rPr>
      </w:pPr>
    </w:p>
    <w:p w:rsidR="00996E31" w:rsidRDefault="00996E31" w:rsidP="00996E31">
      <w:pPr>
        <w:jc w:val="both"/>
        <w:rPr>
          <w:sz w:val="28"/>
          <w:szCs w:val="40"/>
        </w:rPr>
      </w:pPr>
      <w:r>
        <w:rPr>
          <w:sz w:val="28"/>
          <w:szCs w:val="40"/>
        </w:rPr>
        <w:t>Les vélos seront désinfectés à chaque retour sur site.</w:t>
      </w:r>
    </w:p>
    <w:p w:rsidR="008F6AFC" w:rsidRDefault="008F6AFC" w:rsidP="00996E31">
      <w:pPr>
        <w:jc w:val="both"/>
        <w:rPr>
          <w:sz w:val="28"/>
          <w:szCs w:val="40"/>
        </w:rPr>
      </w:pPr>
    </w:p>
    <w:p w:rsidR="00996E31" w:rsidRPr="008F6AFC" w:rsidRDefault="00996E31" w:rsidP="00996E31">
      <w:pPr>
        <w:jc w:val="both"/>
        <w:rPr>
          <w:sz w:val="28"/>
          <w:szCs w:val="40"/>
        </w:rPr>
      </w:pPr>
      <w:r>
        <w:rPr>
          <w:sz w:val="28"/>
          <w:szCs w:val="40"/>
        </w:rPr>
        <w:t>Pour votre sécurité et celles de nos agents, Germinale a mis en place avec la médecine du travail tout une procédure pour garantir la sécurité de ses salariés, merci de bien vouloir vous conformez à celles-ci et aux demandes de nos agents.</w:t>
      </w:r>
      <w:bookmarkStart w:id="0" w:name="_GoBack"/>
      <w:bookmarkEnd w:id="0"/>
    </w:p>
    <w:sectPr w:rsidR="00996E31" w:rsidRPr="008F6AFC" w:rsidSect="00691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22188"/>
    <w:multiLevelType w:val="hybridMultilevel"/>
    <w:tmpl w:val="16CA8B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4FE7"/>
    <w:multiLevelType w:val="hybridMultilevel"/>
    <w:tmpl w:val="16AE6686"/>
    <w:lvl w:ilvl="0" w:tplc="E9DA1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5389D"/>
    <w:multiLevelType w:val="hybridMultilevel"/>
    <w:tmpl w:val="407EB3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DDB"/>
    <w:rsid w:val="000E2F4F"/>
    <w:rsid w:val="00107FB1"/>
    <w:rsid w:val="001E3859"/>
    <w:rsid w:val="006913ED"/>
    <w:rsid w:val="008F6AFC"/>
    <w:rsid w:val="00996E31"/>
    <w:rsid w:val="00C53DDB"/>
    <w:rsid w:val="00D12769"/>
    <w:rsid w:val="00D36798"/>
    <w:rsid w:val="00EB1E54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242B6C-B85B-454C-845B-CD31A311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3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53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DD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E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FB329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F6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igne@germinale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OYAMAAA</dc:creator>
  <cp:lastModifiedBy>Atelier Couture Germinale</cp:lastModifiedBy>
  <cp:revision>4</cp:revision>
  <dcterms:created xsi:type="dcterms:W3CDTF">2020-05-09T15:50:00Z</dcterms:created>
  <dcterms:modified xsi:type="dcterms:W3CDTF">2020-05-09T16:19:00Z</dcterms:modified>
</cp:coreProperties>
</file>